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F43" w:rsidRPr="00A82DFF" w:rsidRDefault="00115F43" w:rsidP="000625BE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A82DFF">
        <w:rPr>
          <w:rFonts w:ascii="Times New Roman" w:hAnsi="Times New Roman"/>
          <w:b/>
          <w:sz w:val="24"/>
          <w:szCs w:val="24"/>
        </w:rPr>
        <w:t>Контроль за</w:t>
      </w:r>
      <w:proofErr w:type="gramEnd"/>
      <w:r w:rsidRPr="00A82DFF">
        <w:rPr>
          <w:rFonts w:ascii="Times New Roman" w:hAnsi="Times New Roman"/>
          <w:b/>
          <w:sz w:val="24"/>
          <w:szCs w:val="24"/>
        </w:rPr>
        <w:t xml:space="preserve"> питанием </w:t>
      </w:r>
      <w:r>
        <w:rPr>
          <w:rFonts w:ascii="Times New Roman" w:hAnsi="Times New Roman"/>
          <w:b/>
          <w:sz w:val="24"/>
          <w:szCs w:val="24"/>
        </w:rPr>
        <w:t xml:space="preserve"> МБОУ «</w:t>
      </w:r>
      <w:proofErr w:type="spellStart"/>
      <w:r w:rsidR="000625BE">
        <w:rPr>
          <w:rFonts w:ascii="Times New Roman" w:hAnsi="Times New Roman"/>
          <w:b/>
          <w:sz w:val="24"/>
          <w:szCs w:val="24"/>
        </w:rPr>
        <w:t>Берлибашская</w:t>
      </w:r>
      <w:proofErr w:type="spellEnd"/>
      <w:r w:rsidR="000625B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625BE">
        <w:rPr>
          <w:rFonts w:ascii="Times New Roman" w:hAnsi="Times New Roman"/>
          <w:b/>
          <w:sz w:val="24"/>
          <w:szCs w:val="24"/>
        </w:rPr>
        <w:t>оош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115F43" w:rsidRDefault="00115F43" w:rsidP="00115F43">
      <w:pPr>
        <w:rPr>
          <w:rFonts w:ascii="Times New Roman" w:hAnsi="Times New Roman"/>
          <w:sz w:val="24"/>
          <w:szCs w:val="24"/>
        </w:rPr>
      </w:pPr>
      <w:r w:rsidRPr="00A82DFF">
        <w:rPr>
          <w:rFonts w:ascii="Times New Roman" w:hAnsi="Times New Roman"/>
          <w:sz w:val="24"/>
          <w:szCs w:val="24"/>
        </w:rPr>
        <w:t>Ежедневно соблюдение норм хранения продуктов, качество и калорийность п</w:t>
      </w:r>
      <w:r>
        <w:rPr>
          <w:rFonts w:ascii="Times New Roman" w:hAnsi="Times New Roman"/>
          <w:sz w:val="24"/>
          <w:szCs w:val="24"/>
        </w:rPr>
        <w:t>итания контролируется комиссией по питанию школы. Комиссия</w:t>
      </w:r>
      <w:r w:rsidRPr="00A82DFF">
        <w:rPr>
          <w:rFonts w:ascii="Times New Roman" w:hAnsi="Times New Roman"/>
          <w:sz w:val="24"/>
          <w:szCs w:val="24"/>
        </w:rPr>
        <w:t xml:space="preserve"> школы следит за организацией питания, в том числе за качеством поступающих продуктов, правильностью закладки продуктов и приготовлением готовой пищи. Для </w:t>
      </w:r>
      <w:proofErr w:type="gramStart"/>
      <w:r w:rsidRPr="00A82DFF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A82DFF">
        <w:rPr>
          <w:rFonts w:ascii="Times New Roman" w:hAnsi="Times New Roman"/>
          <w:sz w:val="24"/>
          <w:szCs w:val="24"/>
        </w:rPr>
        <w:t xml:space="preserve"> качеством поступающей продукции проводится бракераж и делается запись в журнале бракеража пищевых продуктов и продовольственного сырья. Выдача готовой пищи осуществляется только после снятия пробы. Оценку качества блюд проводит </w:t>
      </w:r>
      <w:proofErr w:type="spellStart"/>
      <w:r w:rsidRPr="00A82DFF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Pr="00A82DFF">
        <w:rPr>
          <w:rFonts w:ascii="Times New Roman" w:hAnsi="Times New Roman"/>
          <w:sz w:val="24"/>
          <w:szCs w:val="24"/>
        </w:rPr>
        <w:t xml:space="preserve"> комиссия в соста</w:t>
      </w:r>
      <w:r>
        <w:rPr>
          <w:rFonts w:ascii="Times New Roman" w:hAnsi="Times New Roman"/>
          <w:sz w:val="24"/>
          <w:szCs w:val="24"/>
        </w:rPr>
        <w:t>ве трёх человек: завхоза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A82DFF">
        <w:rPr>
          <w:rFonts w:ascii="Times New Roman" w:hAnsi="Times New Roman"/>
          <w:sz w:val="24"/>
          <w:szCs w:val="24"/>
        </w:rPr>
        <w:t>,</w:t>
      </w:r>
      <w:proofErr w:type="gramEnd"/>
      <w:r w:rsidRPr="00A82DFF">
        <w:rPr>
          <w:rFonts w:ascii="Times New Roman" w:hAnsi="Times New Roman"/>
          <w:sz w:val="24"/>
          <w:szCs w:val="24"/>
        </w:rPr>
        <w:t xml:space="preserve"> повара и ответственного за питание. Результат бракеража регистрируется в «Журнале бракеража готовой кулинарной продукции». Ведется «Журнал проведения витаминизации третьих блюд», «Журнал учета температурного режима холодильного оборудования». С целью </w:t>
      </w:r>
      <w:proofErr w:type="gramStart"/>
      <w:r w:rsidRPr="00A82DFF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A82DFF">
        <w:rPr>
          <w:rFonts w:ascii="Times New Roman" w:hAnsi="Times New Roman"/>
          <w:sz w:val="24"/>
          <w:szCs w:val="24"/>
        </w:rPr>
        <w:t xml:space="preserve"> соблюдением технологического процесса отбирается суточная проба от каждой партии приготовленных блюд. Отбор суточной пробы осуществляет работник пищеблока (повар) в соответствии рекомендациями по отбору проб Сан </w:t>
      </w:r>
      <w:proofErr w:type="spellStart"/>
      <w:r w:rsidRPr="00A82DFF">
        <w:rPr>
          <w:rFonts w:ascii="Times New Roman" w:hAnsi="Times New Roman"/>
          <w:sz w:val="24"/>
          <w:szCs w:val="24"/>
        </w:rPr>
        <w:t>ПиН</w:t>
      </w:r>
      <w:proofErr w:type="spellEnd"/>
      <w:r w:rsidRPr="00A82DF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A82DF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82DFF">
        <w:rPr>
          <w:rFonts w:ascii="Times New Roman" w:hAnsi="Times New Roman"/>
          <w:sz w:val="24"/>
          <w:szCs w:val="24"/>
        </w:rPr>
        <w:t xml:space="preserve"> правильностью отбора и условиями хранения суточных проб осуществляет медицинский работник. Ежедневно перед началом работы медицинским работником проводится осмотр работников столовой на наличие у них заболеваний. Результаты осмотра ежедневно перед началом рабочей смены заносятся в «Журнал здоровья». В школе имеется</w:t>
      </w:r>
      <w:r>
        <w:rPr>
          <w:rFonts w:ascii="Times New Roman" w:hAnsi="Times New Roman"/>
          <w:sz w:val="24"/>
          <w:szCs w:val="24"/>
        </w:rPr>
        <w:t xml:space="preserve"> утвержденное директором школы </w:t>
      </w:r>
      <w:r w:rsidRPr="00A82DFF">
        <w:rPr>
          <w:rFonts w:ascii="Times New Roman" w:hAnsi="Times New Roman"/>
          <w:sz w:val="24"/>
          <w:szCs w:val="24"/>
        </w:rPr>
        <w:t xml:space="preserve">10-ти дневное меню. Примерное меню питания учащихся составлено по возрастным категориям; с 7 до 11 лет и с 11 и выше, на основании сборника рецептур и кулинарных изделий, в котором учитываются вся энергетическая ценность продуктов (калорийность), минеральные вещества и витамины. Питание школьников осуществляется </w:t>
      </w:r>
      <w:proofErr w:type="gramStart"/>
      <w:r w:rsidRPr="00A82DFF">
        <w:rPr>
          <w:rFonts w:ascii="Times New Roman" w:hAnsi="Times New Roman"/>
          <w:sz w:val="24"/>
          <w:szCs w:val="24"/>
        </w:rPr>
        <w:t>согласно</w:t>
      </w:r>
      <w:proofErr w:type="gramEnd"/>
      <w:r w:rsidRPr="00A82DFF">
        <w:rPr>
          <w:rFonts w:ascii="Times New Roman" w:hAnsi="Times New Roman"/>
          <w:sz w:val="24"/>
          <w:szCs w:val="24"/>
        </w:rPr>
        <w:t xml:space="preserve"> установленного графика. Посещение сто</w:t>
      </w:r>
      <w:r>
        <w:rPr>
          <w:rFonts w:ascii="Times New Roman" w:hAnsi="Times New Roman"/>
          <w:sz w:val="24"/>
          <w:szCs w:val="24"/>
        </w:rPr>
        <w:t>ловой организовано после первого</w:t>
      </w:r>
      <w:r w:rsidRPr="00A82DFF">
        <w:rPr>
          <w:rFonts w:ascii="Times New Roman" w:hAnsi="Times New Roman"/>
          <w:sz w:val="24"/>
          <w:szCs w:val="24"/>
        </w:rPr>
        <w:t xml:space="preserve"> и четвертого урока. Для питания </w:t>
      </w:r>
      <w:r>
        <w:rPr>
          <w:rFonts w:ascii="Times New Roman" w:hAnsi="Times New Roman"/>
          <w:sz w:val="24"/>
          <w:szCs w:val="24"/>
        </w:rPr>
        <w:t>учащихся отведены перемены по 20</w:t>
      </w:r>
      <w:r w:rsidRPr="00A82DFF">
        <w:rPr>
          <w:rFonts w:ascii="Times New Roman" w:hAnsi="Times New Roman"/>
          <w:sz w:val="24"/>
          <w:szCs w:val="24"/>
        </w:rPr>
        <w:t xml:space="preserve"> минут, организовано дежурство учителей, имеются стенды, где помещены меню, инструкция по ТВ Администрация школы организует в столовой дежурство учителей и учащихся. Дежурный пост столовой состоит из двух человек. Он работает в контакте с дежурным учителем и классными руководителями, которые отслеживают поведение учащихся в столовой. В обязанности дежурных и дежурного учителя входит: </w:t>
      </w:r>
    </w:p>
    <w:p w:rsidR="00115F43" w:rsidRDefault="00115F43" w:rsidP="00115F43">
      <w:pPr>
        <w:rPr>
          <w:rFonts w:ascii="Times New Roman" w:hAnsi="Times New Roman"/>
          <w:sz w:val="24"/>
          <w:szCs w:val="24"/>
        </w:rPr>
      </w:pPr>
      <w:r w:rsidRPr="00A82DFF">
        <w:rPr>
          <w:rFonts w:ascii="Times New Roman" w:hAnsi="Times New Roman"/>
          <w:sz w:val="24"/>
          <w:szCs w:val="24"/>
        </w:rPr>
        <w:t>Дежурные первыми приходят в столовую, встречают учащихся, следят за гигиеной учащихся, вместе с учителями предупреждают нарушения дисциплины; Дежурные поддерживают тишину в столовой и включают музыкальный центр; - Следят за чистотой столовой, за своевременной уборкой столов;</w:t>
      </w:r>
    </w:p>
    <w:p w:rsidR="00115F43" w:rsidRDefault="00115F43" w:rsidP="00115F43">
      <w:pPr>
        <w:rPr>
          <w:rFonts w:ascii="Times New Roman" w:hAnsi="Times New Roman"/>
          <w:sz w:val="24"/>
          <w:szCs w:val="24"/>
        </w:rPr>
      </w:pPr>
      <w:r w:rsidRPr="00A82DFF">
        <w:rPr>
          <w:rFonts w:ascii="Times New Roman" w:hAnsi="Times New Roman"/>
          <w:sz w:val="24"/>
          <w:szCs w:val="24"/>
        </w:rPr>
        <w:t xml:space="preserve"> Основной задачей организации питания является обеспечение детей подростков пищевыми продуктами, соответствующими возрастным 4 физиологическим потребностям в пищевых веществах и энергии; принципам рационального, сбалансированного, здорового питания. Продукты, используемые для приготовления обедов безопасны, высокого каче</w:t>
      </w:r>
      <w:r>
        <w:rPr>
          <w:rFonts w:ascii="Times New Roman" w:hAnsi="Times New Roman"/>
          <w:sz w:val="24"/>
          <w:szCs w:val="24"/>
        </w:rPr>
        <w:t>ства (сертифицированы), имеют до</w:t>
      </w:r>
      <w:r w:rsidRPr="00A82DFF">
        <w:rPr>
          <w:rFonts w:ascii="Times New Roman" w:hAnsi="Times New Roman"/>
          <w:sz w:val="24"/>
          <w:szCs w:val="24"/>
        </w:rPr>
        <w:t xml:space="preserve">статочную пищевую ценность. В течение года проводится профилактика витаминной и микроэлементной недостаточности согласно нормам </w:t>
      </w:r>
      <w:proofErr w:type="spellStart"/>
      <w:r w:rsidRPr="00A82DFF">
        <w:rPr>
          <w:rFonts w:ascii="Times New Roman" w:hAnsi="Times New Roman"/>
          <w:sz w:val="24"/>
          <w:szCs w:val="24"/>
        </w:rPr>
        <w:t>СанПиН</w:t>
      </w:r>
      <w:proofErr w:type="spellEnd"/>
      <w:r w:rsidRPr="00A82DFF">
        <w:rPr>
          <w:rFonts w:ascii="Times New Roman" w:hAnsi="Times New Roman"/>
          <w:sz w:val="24"/>
          <w:szCs w:val="24"/>
        </w:rPr>
        <w:t>. Дети получают в достаточном количестве молочные продукты, сыр, мясо, рыбу, овощи, ф</w:t>
      </w:r>
      <w:r>
        <w:rPr>
          <w:rFonts w:ascii="Times New Roman" w:hAnsi="Times New Roman"/>
          <w:sz w:val="24"/>
          <w:szCs w:val="24"/>
        </w:rPr>
        <w:t>рукты.</w:t>
      </w:r>
      <w:r w:rsidRPr="00A82DFF">
        <w:rPr>
          <w:rFonts w:ascii="Times New Roman" w:hAnsi="Times New Roman"/>
          <w:sz w:val="24"/>
          <w:szCs w:val="24"/>
        </w:rPr>
        <w:t xml:space="preserve"> </w:t>
      </w:r>
    </w:p>
    <w:p w:rsidR="00115F43" w:rsidRDefault="00115F43" w:rsidP="00115F43">
      <w:pPr>
        <w:rPr>
          <w:rFonts w:ascii="Times New Roman" w:hAnsi="Times New Roman"/>
          <w:sz w:val="24"/>
          <w:szCs w:val="24"/>
        </w:rPr>
      </w:pPr>
      <w:r w:rsidRPr="00A82DFF">
        <w:rPr>
          <w:rFonts w:ascii="Times New Roman" w:hAnsi="Times New Roman"/>
          <w:sz w:val="24"/>
          <w:szCs w:val="24"/>
        </w:rPr>
        <w:lastRenderedPageBreak/>
        <w:t>Разнообразны горячие обеды</w:t>
      </w:r>
      <w:proofErr w:type="gramStart"/>
      <w:r w:rsidRPr="00A82DFF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A82DFF">
        <w:rPr>
          <w:rFonts w:ascii="Times New Roman" w:hAnsi="Times New Roman"/>
          <w:sz w:val="24"/>
          <w:szCs w:val="24"/>
        </w:rPr>
        <w:t>ервые блюда: щи со свежей капу</w:t>
      </w:r>
      <w:r>
        <w:rPr>
          <w:rFonts w:ascii="Times New Roman" w:hAnsi="Times New Roman"/>
          <w:sz w:val="24"/>
          <w:szCs w:val="24"/>
        </w:rPr>
        <w:t>сты</w:t>
      </w:r>
      <w:r w:rsidRPr="00A82DFF">
        <w:rPr>
          <w:rFonts w:ascii="Times New Roman" w:hAnsi="Times New Roman"/>
          <w:sz w:val="24"/>
          <w:szCs w:val="24"/>
        </w:rPr>
        <w:t xml:space="preserve">, суп картофельный с макаронными изделиями, суп картофельный с горохом, суп картофельный с рисом, борщ. </w:t>
      </w:r>
      <w:r>
        <w:rPr>
          <w:rFonts w:ascii="Times New Roman" w:hAnsi="Times New Roman"/>
          <w:sz w:val="24"/>
          <w:szCs w:val="24"/>
        </w:rPr>
        <w:t xml:space="preserve">На завтрак </w:t>
      </w:r>
      <w:r w:rsidRPr="00A82DFF">
        <w:rPr>
          <w:rFonts w:ascii="Times New Roman" w:hAnsi="Times New Roman"/>
          <w:sz w:val="24"/>
          <w:szCs w:val="24"/>
        </w:rPr>
        <w:t xml:space="preserve">пюре картофельное, </w:t>
      </w:r>
      <w:r>
        <w:rPr>
          <w:rFonts w:ascii="Times New Roman" w:hAnsi="Times New Roman"/>
          <w:sz w:val="24"/>
          <w:szCs w:val="24"/>
        </w:rPr>
        <w:t xml:space="preserve">разные каши </w:t>
      </w:r>
      <w:r w:rsidRPr="00A82DFF">
        <w:rPr>
          <w:rFonts w:ascii="Times New Roman" w:hAnsi="Times New Roman"/>
          <w:sz w:val="24"/>
          <w:szCs w:val="24"/>
        </w:rPr>
        <w:t xml:space="preserve"> с маслом, капуста тушенна</w:t>
      </w:r>
      <w:r>
        <w:rPr>
          <w:rFonts w:ascii="Times New Roman" w:hAnsi="Times New Roman"/>
          <w:sz w:val="24"/>
          <w:szCs w:val="24"/>
        </w:rPr>
        <w:t>я, макароны отварные с маслом. Напитки: чай с сахаром</w:t>
      </w:r>
      <w:r w:rsidRPr="00A82DFF">
        <w:rPr>
          <w:rFonts w:ascii="Times New Roman" w:hAnsi="Times New Roman"/>
          <w:sz w:val="24"/>
          <w:szCs w:val="24"/>
        </w:rPr>
        <w:t xml:space="preserve">, компот из сухофруктов. Для решения вопросов своевременного и качественного питания учащихся в школе создана комиссия по </w:t>
      </w:r>
      <w:proofErr w:type="gramStart"/>
      <w:r w:rsidRPr="00A82DFF">
        <w:rPr>
          <w:rFonts w:ascii="Times New Roman" w:hAnsi="Times New Roman"/>
          <w:sz w:val="24"/>
          <w:szCs w:val="24"/>
        </w:rPr>
        <w:t>контролю за</w:t>
      </w:r>
      <w:proofErr w:type="gramEnd"/>
      <w:r w:rsidRPr="00A82DFF">
        <w:rPr>
          <w:rFonts w:ascii="Times New Roman" w:hAnsi="Times New Roman"/>
          <w:sz w:val="24"/>
          <w:szCs w:val="24"/>
        </w:rPr>
        <w:t xml:space="preserve"> организацией и качеством питания учащихся. Состав комиссии утвержден приказом директора школы. В состав комиссии входят представители: администрации школы</w:t>
      </w:r>
      <w:proofErr w:type="gramStart"/>
      <w:r w:rsidRPr="00A82DFF">
        <w:rPr>
          <w:rFonts w:ascii="Times New Roman" w:hAnsi="Times New Roman"/>
          <w:sz w:val="24"/>
          <w:szCs w:val="24"/>
        </w:rPr>
        <w:t>.</w:t>
      </w:r>
      <w:proofErr w:type="gramEnd"/>
      <w:r w:rsidRPr="00A82DF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82DFF">
        <w:rPr>
          <w:rFonts w:ascii="Times New Roman" w:hAnsi="Times New Roman"/>
          <w:sz w:val="24"/>
          <w:szCs w:val="24"/>
        </w:rPr>
        <w:t>р</w:t>
      </w:r>
      <w:proofErr w:type="gramEnd"/>
      <w:r w:rsidRPr="00A82DFF">
        <w:rPr>
          <w:rFonts w:ascii="Times New Roman" w:hAnsi="Times New Roman"/>
          <w:sz w:val="24"/>
          <w:szCs w:val="24"/>
        </w:rPr>
        <w:t>одительской общественности, педагогического коллектив</w:t>
      </w:r>
      <w:r>
        <w:rPr>
          <w:rFonts w:ascii="Times New Roman" w:hAnsi="Times New Roman"/>
          <w:sz w:val="24"/>
          <w:szCs w:val="24"/>
        </w:rPr>
        <w:t>а.</w:t>
      </w:r>
      <w:r w:rsidRPr="00A82DF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82DFF">
        <w:rPr>
          <w:rFonts w:ascii="Times New Roman" w:hAnsi="Times New Roman"/>
          <w:sz w:val="24"/>
          <w:szCs w:val="24"/>
        </w:rPr>
        <w:t>У комиссии есть свои задачи: осуществление контроля за организацией процесса питания детей и качеством продукции (режим питания, соблюдение санитарных норм и правил); проведение просветительской работы среди учеников и родителей; анализ потребительского спроса среди обучающихся; - создание плана работы комиссии, который согласуется с администрацией образовательного учреждения.</w:t>
      </w:r>
      <w:proofErr w:type="gramEnd"/>
      <w:r w:rsidRPr="00A82DFF">
        <w:rPr>
          <w:rFonts w:ascii="Times New Roman" w:hAnsi="Times New Roman"/>
          <w:sz w:val="24"/>
          <w:szCs w:val="24"/>
        </w:rPr>
        <w:t xml:space="preserve"> Комиссия по </w:t>
      </w:r>
      <w:proofErr w:type="gramStart"/>
      <w:r w:rsidRPr="00A82DFF">
        <w:rPr>
          <w:rFonts w:ascii="Times New Roman" w:hAnsi="Times New Roman"/>
          <w:sz w:val="24"/>
          <w:szCs w:val="24"/>
        </w:rPr>
        <w:t>контролю за</w:t>
      </w:r>
      <w:proofErr w:type="gramEnd"/>
      <w:r w:rsidRPr="00A82DFF">
        <w:rPr>
          <w:rFonts w:ascii="Times New Roman" w:hAnsi="Times New Roman"/>
          <w:sz w:val="24"/>
          <w:szCs w:val="24"/>
        </w:rPr>
        <w:t xml:space="preserve"> организацией </w:t>
      </w:r>
      <w:r>
        <w:rPr>
          <w:rFonts w:ascii="Times New Roman" w:hAnsi="Times New Roman"/>
          <w:sz w:val="24"/>
          <w:szCs w:val="24"/>
        </w:rPr>
        <w:t xml:space="preserve">и качеством питания МБОУ </w:t>
      </w:r>
      <w:r w:rsidRPr="00A82DFF">
        <w:rPr>
          <w:rFonts w:ascii="Times New Roman" w:hAnsi="Times New Roman"/>
          <w:sz w:val="24"/>
          <w:szCs w:val="24"/>
        </w:rPr>
        <w:t xml:space="preserve">осуществляет производственный контроль. </w:t>
      </w:r>
    </w:p>
    <w:p w:rsidR="00115F43" w:rsidRPr="00A82DFF" w:rsidRDefault="00115F43" w:rsidP="00115F43">
      <w:pPr>
        <w:rPr>
          <w:rFonts w:ascii="Times New Roman" w:hAnsi="Times New Roman"/>
          <w:sz w:val="24"/>
          <w:szCs w:val="24"/>
        </w:rPr>
      </w:pPr>
      <w:r w:rsidRPr="00A82DFF">
        <w:rPr>
          <w:rFonts w:ascii="Times New Roman" w:hAnsi="Times New Roman"/>
          <w:sz w:val="24"/>
          <w:szCs w:val="24"/>
        </w:rPr>
        <w:t>Задачи производственного контроля:</w:t>
      </w:r>
    </w:p>
    <w:p w:rsidR="00115F43" w:rsidRPr="00A82DFF" w:rsidRDefault="00115F43" w:rsidP="00115F43">
      <w:pPr>
        <w:pStyle w:val="a3"/>
        <w:rPr>
          <w:rFonts w:ascii="Times New Roman" w:hAnsi="Times New Roman"/>
          <w:sz w:val="24"/>
          <w:szCs w:val="24"/>
        </w:rPr>
      </w:pPr>
      <w:r w:rsidRPr="00A82DFF">
        <w:rPr>
          <w:rFonts w:ascii="Times New Roman" w:hAnsi="Times New Roman"/>
          <w:sz w:val="24"/>
          <w:szCs w:val="24"/>
        </w:rPr>
        <w:t xml:space="preserve"> Правильность оформления сопроводительной документации, правильность маркировки на продукты питания; </w:t>
      </w:r>
    </w:p>
    <w:p w:rsidR="00115F43" w:rsidRPr="00A82DFF" w:rsidRDefault="00115F43" w:rsidP="00115F43">
      <w:pPr>
        <w:pStyle w:val="a3"/>
        <w:rPr>
          <w:rFonts w:ascii="Times New Roman" w:hAnsi="Times New Roman"/>
          <w:sz w:val="24"/>
          <w:szCs w:val="24"/>
        </w:rPr>
      </w:pPr>
      <w:r w:rsidRPr="00A82DFF">
        <w:rPr>
          <w:rFonts w:ascii="Times New Roman" w:hAnsi="Times New Roman"/>
          <w:sz w:val="24"/>
          <w:szCs w:val="24"/>
        </w:rPr>
        <w:t>Микробиологические показатели качества и безопасности продуктов;</w:t>
      </w:r>
    </w:p>
    <w:p w:rsidR="00115F43" w:rsidRPr="00A82DFF" w:rsidRDefault="00115F43" w:rsidP="00115F43">
      <w:pPr>
        <w:pStyle w:val="a3"/>
        <w:rPr>
          <w:rFonts w:ascii="Times New Roman" w:hAnsi="Times New Roman"/>
          <w:sz w:val="24"/>
          <w:szCs w:val="24"/>
        </w:rPr>
      </w:pPr>
      <w:r w:rsidRPr="00A82DFF">
        <w:rPr>
          <w:rFonts w:ascii="Times New Roman" w:hAnsi="Times New Roman"/>
          <w:sz w:val="24"/>
          <w:szCs w:val="24"/>
        </w:rPr>
        <w:t xml:space="preserve"> Полнота и правильность ведения и оформления соответственной документации на пищеблоке; Наличие пересекающих потоков сырья и готовой продукции; </w:t>
      </w:r>
    </w:p>
    <w:p w:rsidR="00115F43" w:rsidRPr="00A82DFF" w:rsidRDefault="00115F43" w:rsidP="00115F43">
      <w:pPr>
        <w:pStyle w:val="a3"/>
        <w:rPr>
          <w:rFonts w:ascii="Times New Roman" w:hAnsi="Times New Roman"/>
          <w:sz w:val="24"/>
          <w:szCs w:val="24"/>
        </w:rPr>
      </w:pPr>
      <w:r w:rsidRPr="00A82DFF">
        <w:rPr>
          <w:rFonts w:ascii="Times New Roman" w:hAnsi="Times New Roman"/>
          <w:sz w:val="24"/>
          <w:szCs w:val="24"/>
        </w:rPr>
        <w:t xml:space="preserve"> Качество мытья посуды; </w:t>
      </w:r>
    </w:p>
    <w:p w:rsidR="00115F43" w:rsidRPr="00A82DFF" w:rsidRDefault="00115F43" w:rsidP="00115F43">
      <w:pPr>
        <w:pStyle w:val="a3"/>
        <w:rPr>
          <w:rFonts w:ascii="Times New Roman" w:hAnsi="Times New Roman"/>
          <w:sz w:val="24"/>
          <w:szCs w:val="24"/>
        </w:rPr>
      </w:pPr>
      <w:r w:rsidRPr="00A82DFF">
        <w:rPr>
          <w:rFonts w:ascii="Times New Roman" w:hAnsi="Times New Roman"/>
          <w:sz w:val="24"/>
          <w:szCs w:val="24"/>
        </w:rPr>
        <w:t>Условия и сроки хранения продуктов;</w:t>
      </w:r>
    </w:p>
    <w:p w:rsidR="00115F43" w:rsidRPr="00A82DFF" w:rsidRDefault="00115F43" w:rsidP="00115F43">
      <w:pPr>
        <w:pStyle w:val="a3"/>
        <w:rPr>
          <w:rFonts w:ascii="Times New Roman" w:hAnsi="Times New Roman"/>
          <w:sz w:val="24"/>
          <w:szCs w:val="24"/>
        </w:rPr>
      </w:pPr>
      <w:r w:rsidRPr="00A82DFF">
        <w:rPr>
          <w:rFonts w:ascii="Times New Roman" w:hAnsi="Times New Roman"/>
          <w:sz w:val="24"/>
          <w:szCs w:val="24"/>
        </w:rPr>
        <w:t xml:space="preserve"> Исправность холодильного и технологического оборудования;</w:t>
      </w:r>
    </w:p>
    <w:p w:rsidR="00115F43" w:rsidRPr="00A82DFF" w:rsidRDefault="00115F43" w:rsidP="00115F43">
      <w:pPr>
        <w:pStyle w:val="a3"/>
        <w:rPr>
          <w:rFonts w:ascii="Times New Roman" w:hAnsi="Times New Roman"/>
          <w:sz w:val="24"/>
          <w:szCs w:val="24"/>
        </w:rPr>
      </w:pPr>
      <w:r w:rsidRPr="00A82DFF">
        <w:rPr>
          <w:rFonts w:ascii="Times New Roman" w:hAnsi="Times New Roman"/>
          <w:sz w:val="24"/>
          <w:szCs w:val="24"/>
        </w:rPr>
        <w:t xml:space="preserve"> Контроль личной гигиены и своевременное прохождение необходимых осмотров; Дезинфицирующие мероприятия и т.д. </w:t>
      </w:r>
    </w:p>
    <w:p w:rsidR="00115F43" w:rsidRDefault="00115F43" w:rsidP="00115F43">
      <w:pPr>
        <w:pStyle w:val="a3"/>
        <w:rPr>
          <w:rFonts w:ascii="Times New Roman" w:hAnsi="Times New Roman"/>
          <w:sz w:val="24"/>
          <w:szCs w:val="24"/>
        </w:rPr>
      </w:pPr>
      <w:r w:rsidRPr="00A82DFF">
        <w:rPr>
          <w:rFonts w:ascii="Times New Roman" w:hAnsi="Times New Roman"/>
          <w:sz w:val="24"/>
          <w:szCs w:val="24"/>
        </w:rPr>
        <w:t>Деятельность данной комиссии имеет своей задачей организовать питание таким образом, чтобы выполнялись все требования санитарии и гигиены, а также требования, предъявляемые к питанию школьников. В задачи данной комиссии входит также пропаганда здорового образа жизни</w:t>
      </w:r>
    </w:p>
    <w:p w:rsidR="00115F43" w:rsidRPr="00A82DFF" w:rsidRDefault="00115F43" w:rsidP="00115F43"/>
    <w:p w:rsidR="00115F43" w:rsidRPr="00A82DFF" w:rsidRDefault="00115F43" w:rsidP="00115F43"/>
    <w:p w:rsidR="00115F43" w:rsidRPr="00A82DFF" w:rsidRDefault="00115F43" w:rsidP="00115F43"/>
    <w:p w:rsidR="00115F43" w:rsidRDefault="00115F43" w:rsidP="00115F43"/>
    <w:p w:rsidR="00115F43" w:rsidRPr="000625BE" w:rsidRDefault="00115F43" w:rsidP="00115F43">
      <w:pPr>
        <w:ind w:firstLine="708"/>
        <w:rPr>
          <w:rFonts w:ascii="Times New Roman" w:hAnsi="Times New Roman"/>
          <w:sz w:val="24"/>
          <w:szCs w:val="24"/>
        </w:rPr>
      </w:pPr>
      <w:r w:rsidRPr="000625BE">
        <w:rPr>
          <w:rFonts w:ascii="Times New Roman" w:hAnsi="Times New Roman"/>
          <w:sz w:val="24"/>
          <w:szCs w:val="24"/>
        </w:rPr>
        <w:t>Комиссия по организации питания в школе</w:t>
      </w:r>
      <w:proofErr w:type="gramStart"/>
      <w:r w:rsidRPr="000625BE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115F43" w:rsidRPr="000625BE" w:rsidRDefault="00115F43" w:rsidP="00115F43">
      <w:pPr>
        <w:ind w:firstLine="708"/>
        <w:rPr>
          <w:rFonts w:ascii="Times New Roman" w:hAnsi="Times New Roman"/>
          <w:sz w:val="24"/>
          <w:szCs w:val="24"/>
        </w:rPr>
      </w:pPr>
      <w:r w:rsidRPr="000625BE">
        <w:rPr>
          <w:rFonts w:ascii="Times New Roman" w:hAnsi="Times New Roman"/>
          <w:sz w:val="24"/>
          <w:szCs w:val="24"/>
        </w:rPr>
        <w:t xml:space="preserve">                           </w:t>
      </w:r>
      <w:r w:rsidR="000625BE" w:rsidRPr="000625BE">
        <w:rPr>
          <w:rFonts w:ascii="Times New Roman" w:hAnsi="Times New Roman"/>
          <w:sz w:val="24"/>
          <w:szCs w:val="24"/>
        </w:rPr>
        <w:t>Лазарев С.В.</w:t>
      </w:r>
    </w:p>
    <w:p w:rsidR="00115F43" w:rsidRPr="000625BE" w:rsidRDefault="00115F43" w:rsidP="00115F43">
      <w:pPr>
        <w:ind w:firstLine="708"/>
        <w:rPr>
          <w:rFonts w:ascii="Times New Roman" w:hAnsi="Times New Roman"/>
          <w:sz w:val="24"/>
          <w:szCs w:val="24"/>
        </w:rPr>
      </w:pPr>
      <w:r w:rsidRPr="000625BE">
        <w:rPr>
          <w:rFonts w:ascii="Times New Roman" w:hAnsi="Times New Roman"/>
          <w:sz w:val="24"/>
          <w:szCs w:val="24"/>
        </w:rPr>
        <w:t xml:space="preserve">                           </w:t>
      </w:r>
      <w:proofErr w:type="spellStart"/>
      <w:r w:rsidR="000625BE" w:rsidRPr="000625BE">
        <w:rPr>
          <w:rFonts w:ascii="Times New Roman" w:hAnsi="Times New Roman"/>
          <w:sz w:val="24"/>
          <w:szCs w:val="24"/>
        </w:rPr>
        <w:t>Миннуллина</w:t>
      </w:r>
      <w:proofErr w:type="spellEnd"/>
      <w:r w:rsidR="000625BE" w:rsidRPr="000625BE">
        <w:rPr>
          <w:rFonts w:ascii="Times New Roman" w:hAnsi="Times New Roman"/>
          <w:sz w:val="24"/>
          <w:szCs w:val="24"/>
        </w:rPr>
        <w:t xml:space="preserve"> Ф.Ф.</w:t>
      </w:r>
    </w:p>
    <w:p w:rsidR="00115F43" w:rsidRPr="000625BE" w:rsidRDefault="00115F43" w:rsidP="00115F43">
      <w:pPr>
        <w:ind w:firstLine="708"/>
        <w:rPr>
          <w:rFonts w:ascii="Times New Roman" w:hAnsi="Times New Roman"/>
          <w:sz w:val="24"/>
          <w:szCs w:val="24"/>
        </w:rPr>
      </w:pPr>
      <w:r w:rsidRPr="000625BE">
        <w:rPr>
          <w:rFonts w:ascii="Times New Roman" w:hAnsi="Times New Roman"/>
          <w:sz w:val="24"/>
          <w:szCs w:val="24"/>
        </w:rPr>
        <w:t xml:space="preserve">                            </w:t>
      </w:r>
      <w:proofErr w:type="spellStart"/>
      <w:r w:rsidR="000625BE" w:rsidRPr="000625BE">
        <w:rPr>
          <w:rFonts w:ascii="Times New Roman" w:hAnsi="Times New Roman"/>
          <w:sz w:val="24"/>
          <w:szCs w:val="24"/>
        </w:rPr>
        <w:t>Абдрахманова</w:t>
      </w:r>
      <w:proofErr w:type="spellEnd"/>
      <w:r w:rsidR="000625BE" w:rsidRPr="000625BE">
        <w:rPr>
          <w:rFonts w:ascii="Times New Roman" w:hAnsi="Times New Roman"/>
          <w:sz w:val="24"/>
          <w:szCs w:val="24"/>
        </w:rPr>
        <w:t xml:space="preserve"> Т.А.</w:t>
      </w:r>
    </w:p>
    <w:p w:rsidR="00115F43" w:rsidRPr="000625BE" w:rsidRDefault="00115F43" w:rsidP="00115F43">
      <w:pPr>
        <w:tabs>
          <w:tab w:val="left" w:pos="3540"/>
        </w:tabs>
        <w:rPr>
          <w:rFonts w:ascii="Times New Roman" w:hAnsi="Times New Roman"/>
          <w:sz w:val="24"/>
          <w:szCs w:val="24"/>
        </w:rPr>
      </w:pPr>
      <w:r w:rsidRPr="000625BE">
        <w:rPr>
          <w:rFonts w:ascii="Times New Roman" w:hAnsi="Times New Roman"/>
          <w:sz w:val="24"/>
          <w:szCs w:val="24"/>
        </w:rPr>
        <w:tab/>
      </w:r>
      <w:r w:rsidR="000625BE" w:rsidRPr="000625BE">
        <w:rPr>
          <w:rFonts w:ascii="Times New Roman" w:hAnsi="Times New Roman"/>
          <w:sz w:val="24"/>
          <w:szCs w:val="24"/>
        </w:rPr>
        <w:t>01</w:t>
      </w:r>
      <w:r w:rsidRPr="000625BE">
        <w:rPr>
          <w:rFonts w:ascii="Times New Roman" w:hAnsi="Times New Roman"/>
          <w:sz w:val="24"/>
          <w:szCs w:val="24"/>
        </w:rPr>
        <w:t>.12.2019г.</w:t>
      </w:r>
    </w:p>
    <w:p w:rsidR="0081439D" w:rsidRDefault="0081439D"/>
    <w:sectPr w:rsidR="0081439D" w:rsidSect="00735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F43"/>
    <w:rsid w:val="000625BE"/>
    <w:rsid w:val="00115F43"/>
    <w:rsid w:val="00814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5F4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2020-09-14T08:59:00Z</dcterms:created>
  <dcterms:modified xsi:type="dcterms:W3CDTF">2020-09-14T09:10:00Z</dcterms:modified>
</cp:coreProperties>
</file>